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33326" w14:textId="79A73FCF" w:rsidR="00DF7593" w:rsidRPr="00DF7593" w:rsidRDefault="00DF7593" w:rsidP="00DF7593">
      <w:pPr>
        <w:jc w:val="center"/>
        <w:rPr>
          <w:rFonts w:ascii="Calibri" w:eastAsia="Times New Roman" w:hAnsi="Calibri" w:cs="Calibri"/>
          <w:color w:val="000000"/>
          <w:sz w:val="22"/>
          <w:szCs w:val="22"/>
        </w:rPr>
      </w:pPr>
      <w:r w:rsidRPr="00DF7593">
        <w:rPr>
          <w:rFonts w:ascii="Calibri" w:eastAsia="Times New Roman" w:hAnsi="Calibri" w:cs="Calibri"/>
          <w:b/>
          <w:bCs/>
          <w:color w:val="000000"/>
          <w:sz w:val="22"/>
          <w:szCs w:val="22"/>
        </w:rPr>
        <w:t>NATO Innovation Challenges – Georgia Tech Student Opportunities</w:t>
      </w:r>
      <w:r>
        <w:rPr>
          <w:rFonts w:ascii="Calibri" w:eastAsia="Times New Roman" w:hAnsi="Calibri" w:cs="Calibri"/>
          <w:b/>
          <w:bCs/>
          <w:color w:val="000000"/>
          <w:sz w:val="22"/>
          <w:szCs w:val="22"/>
        </w:rPr>
        <w:t>: Internship/Course Credit</w:t>
      </w:r>
    </w:p>
    <w:p w14:paraId="4FDE2899" w14:textId="77777777" w:rsidR="00DF7593" w:rsidRPr="00DF7593" w:rsidRDefault="00DF7593" w:rsidP="00DF7593">
      <w:pPr>
        <w:jc w:val="center"/>
        <w:rPr>
          <w:rFonts w:ascii="Calibri" w:eastAsia="Times New Roman" w:hAnsi="Calibri" w:cs="Calibri"/>
          <w:color w:val="000000"/>
          <w:sz w:val="22"/>
          <w:szCs w:val="22"/>
        </w:rPr>
      </w:pPr>
      <w:r w:rsidRPr="00DF7593">
        <w:rPr>
          <w:rFonts w:ascii="Calibri" w:eastAsia="Times New Roman" w:hAnsi="Calibri" w:cs="Calibri"/>
          <w:b/>
          <w:bCs/>
          <w:color w:val="000000"/>
          <w:sz w:val="22"/>
          <w:szCs w:val="22"/>
        </w:rPr>
        <w:t> </w:t>
      </w:r>
    </w:p>
    <w:p w14:paraId="524EE10E" w14:textId="11E561E1" w:rsidR="00DF7593" w:rsidRDefault="41285700" w:rsidP="41285700">
      <w:pPr>
        <w:rPr>
          <w:rFonts w:ascii="Calibri" w:eastAsia="Times New Roman" w:hAnsi="Calibri" w:cs="Calibri"/>
          <w:color w:val="000000" w:themeColor="text1"/>
          <w:sz w:val="22"/>
          <w:szCs w:val="22"/>
        </w:rPr>
      </w:pPr>
      <w:r w:rsidRPr="41285700">
        <w:rPr>
          <w:rFonts w:ascii="Calibri" w:eastAsia="Times New Roman" w:hAnsi="Calibri" w:cs="Calibri"/>
          <w:color w:val="000000" w:themeColor="text1"/>
          <w:sz w:val="22"/>
          <w:szCs w:val="22"/>
        </w:rPr>
        <w:t xml:space="preserve">Description: INTA 4901 (undergraduate); INTA 8901 (graduate) </w:t>
      </w:r>
    </w:p>
    <w:p w14:paraId="7FEB1D56" w14:textId="013834E0" w:rsidR="00DF7593" w:rsidRDefault="41285700" w:rsidP="00DF7593">
      <w:pPr>
        <w:rPr>
          <w:rFonts w:ascii="Calibri" w:eastAsia="Times New Roman" w:hAnsi="Calibri" w:cs="Calibri"/>
          <w:color w:val="000000"/>
          <w:sz w:val="22"/>
          <w:szCs w:val="22"/>
        </w:rPr>
      </w:pPr>
      <w:r w:rsidRPr="41285700">
        <w:rPr>
          <w:rFonts w:ascii="Calibri" w:eastAsia="Times New Roman" w:hAnsi="Calibri" w:cs="Calibri"/>
          <w:color w:val="000000" w:themeColor="text1"/>
          <w:sz w:val="22"/>
          <w:szCs w:val="22"/>
        </w:rPr>
        <w:t>Instructors: Mr. Nicholas Nelson/Dr. Lawrence Rubin</w:t>
      </w:r>
    </w:p>
    <w:p w14:paraId="39EE3E7D" w14:textId="208DA7CF" w:rsidR="41285700" w:rsidRDefault="41285700" w:rsidP="41285700">
      <w:pPr>
        <w:rPr>
          <w:rFonts w:ascii="Calibri" w:eastAsia="Times New Roman" w:hAnsi="Calibri" w:cs="Calibri"/>
          <w:color w:val="000000" w:themeColor="text1"/>
          <w:sz w:val="22"/>
          <w:szCs w:val="22"/>
        </w:rPr>
      </w:pPr>
    </w:p>
    <w:p w14:paraId="1C6C42A9" w14:textId="2EBFC146" w:rsidR="00DF7593" w:rsidRDefault="41285700" w:rsidP="00DF7593">
      <w:pPr>
        <w:rPr>
          <w:rFonts w:ascii="Calibri" w:eastAsia="Times New Roman" w:hAnsi="Calibri" w:cs="Calibri"/>
          <w:color w:val="000000"/>
          <w:sz w:val="22"/>
          <w:szCs w:val="22"/>
        </w:rPr>
      </w:pPr>
      <w:r w:rsidRPr="41285700">
        <w:rPr>
          <w:rFonts w:ascii="Calibri" w:eastAsia="Times New Roman" w:hAnsi="Calibri" w:cs="Calibri"/>
          <w:color w:val="000000" w:themeColor="text1"/>
          <w:sz w:val="22"/>
          <w:szCs w:val="22"/>
        </w:rPr>
        <w:t xml:space="preserve">The Nunn School is offering a 3-credit course FALL 2021 as an </w:t>
      </w:r>
      <w:r w:rsidRPr="41285700">
        <w:rPr>
          <w:rFonts w:ascii="Calibri" w:eastAsia="Times New Roman" w:hAnsi="Calibri" w:cs="Calibri"/>
          <w:b/>
          <w:bCs/>
          <w:color w:val="000000" w:themeColor="text1"/>
          <w:sz w:val="22"/>
          <w:szCs w:val="22"/>
        </w:rPr>
        <w:t>unpaid virtual internship</w:t>
      </w:r>
      <w:r w:rsidRPr="41285700">
        <w:rPr>
          <w:rFonts w:ascii="Calibri" w:eastAsia="Times New Roman" w:hAnsi="Calibri" w:cs="Calibri"/>
          <w:color w:val="000000" w:themeColor="text1"/>
          <w:sz w:val="22"/>
          <w:szCs w:val="22"/>
        </w:rPr>
        <w:t xml:space="preserve"> with NATO. The course will count toward INTA or FREE electives. Georgia Tech students will join with students from other U.S. and European universities to work on complex strategy, policy, and emerging technology issue areas. </w:t>
      </w:r>
    </w:p>
    <w:p w14:paraId="5B5E990B" w14:textId="525ADDD8" w:rsidR="00DF7593" w:rsidRDefault="00DF7593" w:rsidP="00DF7593">
      <w:pPr>
        <w:rPr>
          <w:rFonts w:ascii="Calibri" w:eastAsia="Times New Roman" w:hAnsi="Calibri" w:cs="Calibri"/>
          <w:color w:val="000000"/>
          <w:sz w:val="22"/>
          <w:szCs w:val="22"/>
        </w:rPr>
      </w:pPr>
    </w:p>
    <w:p w14:paraId="7C39D533" w14:textId="5EA62A1E" w:rsidR="00DF7593" w:rsidRPr="00DF7593" w:rsidRDefault="41285700" w:rsidP="00DF7593">
      <w:pPr>
        <w:rPr>
          <w:rFonts w:ascii="Calibri" w:eastAsia="Times New Roman" w:hAnsi="Calibri" w:cs="Calibri"/>
          <w:color w:val="000000"/>
          <w:sz w:val="22"/>
          <w:szCs w:val="22"/>
        </w:rPr>
      </w:pPr>
      <w:r w:rsidRPr="41285700">
        <w:rPr>
          <w:rFonts w:ascii="Calibri" w:eastAsia="Times New Roman" w:hAnsi="Calibri" w:cs="Calibri"/>
          <w:color w:val="000000" w:themeColor="text1"/>
          <w:sz w:val="22"/>
          <w:szCs w:val="22"/>
        </w:rPr>
        <w:t xml:space="preserve">Students who have worked on these projects previously have engaged with the senior levels of NATO and SHAPE, and there is the option to apply for paid internships and entry level positions with NATO in Belgium, the USA, or other locations in Europe.  This internship will require 10 hours per week as well as papers assessing your progress and periodic check-in meetings with your </w:t>
      </w:r>
      <w:r w:rsidR="009B4DBF">
        <w:rPr>
          <w:rFonts w:ascii="Calibri" w:eastAsia="Times New Roman" w:hAnsi="Calibri" w:cs="Calibri"/>
          <w:color w:val="000000" w:themeColor="text1"/>
          <w:sz w:val="22"/>
          <w:szCs w:val="22"/>
        </w:rPr>
        <w:t>instructor</w:t>
      </w:r>
      <w:r w:rsidRPr="41285700">
        <w:rPr>
          <w:rFonts w:ascii="Calibri" w:eastAsia="Times New Roman" w:hAnsi="Calibri" w:cs="Calibri"/>
          <w:color w:val="000000" w:themeColor="text1"/>
          <w:sz w:val="22"/>
          <w:szCs w:val="22"/>
        </w:rPr>
        <w:t xml:space="preserve">.  </w:t>
      </w:r>
    </w:p>
    <w:p w14:paraId="02FD82CF" w14:textId="5B01D598" w:rsidR="00DF7593" w:rsidRDefault="00DF7593" w:rsidP="00DF7593">
      <w:pPr>
        <w:rPr>
          <w:rFonts w:ascii="Calibri" w:eastAsia="Times New Roman" w:hAnsi="Calibri" w:cs="Calibri"/>
          <w:color w:val="000000"/>
          <w:sz w:val="22"/>
          <w:szCs w:val="22"/>
        </w:rPr>
      </w:pPr>
    </w:p>
    <w:p w14:paraId="706C10D1" w14:textId="4112254C" w:rsidR="0003128D" w:rsidRPr="00510571" w:rsidRDefault="00BF59D2" w:rsidP="00DF7593">
      <w:pPr>
        <w:rPr>
          <w:rFonts w:ascii="Calibri" w:eastAsia="Times New Roman" w:hAnsi="Calibri" w:cs="Calibri"/>
          <w:b/>
          <w:bCs/>
          <w:color w:val="000000"/>
          <w:sz w:val="22"/>
          <w:szCs w:val="22"/>
        </w:rPr>
      </w:pPr>
      <w:r w:rsidRPr="00510571">
        <w:rPr>
          <w:rFonts w:ascii="Calibri" w:eastAsia="Times New Roman" w:hAnsi="Calibri" w:cs="Calibri"/>
          <w:b/>
          <w:bCs/>
          <w:color w:val="000000"/>
          <w:sz w:val="22"/>
          <w:szCs w:val="22"/>
        </w:rPr>
        <w:t xml:space="preserve">Application process and pre-registration instructions: </w:t>
      </w:r>
    </w:p>
    <w:p w14:paraId="0B94DDB9" w14:textId="791345A0" w:rsidR="00B06930" w:rsidRDefault="00BF59D2" w:rsidP="00BF59D2">
      <w:pPr>
        <w:pStyle w:val="ListParagraph"/>
        <w:numPr>
          <w:ilvl w:val="0"/>
          <w:numId w:val="3"/>
        </w:numPr>
        <w:rPr>
          <w:rFonts w:ascii="Calibri" w:eastAsia="Times New Roman" w:hAnsi="Calibri" w:cs="Calibri"/>
          <w:color w:val="000000"/>
          <w:sz w:val="22"/>
          <w:szCs w:val="22"/>
        </w:rPr>
      </w:pPr>
      <w:r w:rsidRPr="00510571">
        <w:rPr>
          <w:rFonts w:ascii="Calibri" w:eastAsia="Times New Roman" w:hAnsi="Calibri" w:cs="Calibri"/>
          <w:color w:val="000000"/>
          <w:sz w:val="22"/>
          <w:szCs w:val="22"/>
        </w:rPr>
        <w:t xml:space="preserve">Submit a </w:t>
      </w:r>
      <w:r w:rsidR="00510571">
        <w:rPr>
          <w:rFonts w:ascii="Calibri" w:eastAsia="Times New Roman" w:hAnsi="Calibri" w:cs="Calibri"/>
          <w:color w:val="000000"/>
          <w:sz w:val="22"/>
          <w:szCs w:val="22"/>
        </w:rPr>
        <w:t>brief (no more than 2-3 paragraphs) statement of interest</w:t>
      </w:r>
      <w:r w:rsidRPr="00510571">
        <w:rPr>
          <w:rFonts w:ascii="Calibri" w:eastAsia="Times New Roman" w:hAnsi="Calibri" w:cs="Calibri"/>
          <w:color w:val="000000"/>
          <w:sz w:val="22"/>
          <w:szCs w:val="22"/>
        </w:rPr>
        <w:t xml:space="preserve"> and CV to: </w:t>
      </w:r>
      <w:hyperlink r:id="rId5" w:history="1">
        <w:r w:rsidR="00510571" w:rsidRPr="00510571">
          <w:rPr>
            <w:rStyle w:val="Hyperlink"/>
            <w:rFonts w:ascii="Calibri" w:eastAsia="Times New Roman" w:hAnsi="Calibri" w:cs="Calibri"/>
            <w:sz w:val="22"/>
            <w:szCs w:val="22"/>
          </w:rPr>
          <w:t>Nicholas.nelson@gtri.gatech.edu</w:t>
        </w:r>
      </w:hyperlink>
      <w:r w:rsidR="00510571" w:rsidRPr="00510571">
        <w:rPr>
          <w:rFonts w:ascii="Calibri" w:eastAsia="Times New Roman" w:hAnsi="Calibri" w:cs="Calibri"/>
          <w:color w:val="000000"/>
          <w:sz w:val="22"/>
          <w:szCs w:val="22"/>
        </w:rPr>
        <w:t xml:space="preserve"> no later than </w:t>
      </w:r>
      <w:r w:rsidR="00B06930">
        <w:rPr>
          <w:rFonts w:ascii="Calibri" w:eastAsia="Times New Roman" w:hAnsi="Calibri" w:cs="Calibri"/>
          <w:color w:val="000000"/>
          <w:sz w:val="22"/>
          <w:szCs w:val="22"/>
        </w:rPr>
        <w:t>23</w:t>
      </w:r>
      <w:r w:rsidR="00510571" w:rsidRPr="00510571">
        <w:rPr>
          <w:rFonts w:ascii="Calibri" w:eastAsia="Times New Roman" w:hAnsi="Calibri" w:cs="Calibri"/>
          <w:color w:val="000000"/>
          <w:sz w:val="22"/>
          <w:szCs w:val="22"/>
        </w:rPr>
        <w:t xml:space="preserve"> June, but applications will be rolling.</w:t>
      </w:r>
      <w:r w:rsidR="00B06930">
        <w:rPr>
          <w:rFonts w:ascii="Calibri" w:eastAsia="Times New Roman" w:hAnsi="Calibri" w:cs="Calibri"/>
          <w:color w:val="000000"/>
          <w:sz w:val="22"/>
          <w:szCs w:val="22"/>
        </w:rPr>
        <w:t xml:space="preserve"> </w:t>
      </w:r>
      <w:r w:rsidR="00D22BCA">
        <w:rPr>
          <w:rFonts w:ascii="Calibri" w:eastAsia="Times New Roman" w:hAnsi="Calibri" w:cs="Calibri"/>
          <w:color w:val="000000"/>
          <w:sz w:val="22"/>
          <w:szCs w:val="22"/>
        </w:rPr>
        <w:t>Please include one or two professors we can contact for references if necessary.</w:t>
      </w:r>
    </w:p>
    <w:p w14:paraId="0164FCCF" w14:textId="01ADFF0E" w:rsidR="00B06930" w:rsidRDefault="00B06930" w:rsidP="00B06930">
      <w:pPr>
        <w:pStyle w:val="ListParagraph"/>
        <w:numPr>
          <w:ilvl w:val="0"/>
          <w:numId w:val="3"/>
        </w:numPr>
        <w:rPr>
          <w:rFonts w:ascii="Calibri" w:eastAsia="Times New Roman" w:hAnsi="Calibri" w:cs="Calibri"/>
          <w:color w:val="000000"/>
          <w:sz w:val="22"/>
          <w:szCs w:val="22"/>
        </w:rPr>
      </w:pPr>
      <w:r>
        <w:rPr>
          <w:rFonts w:ascii="Calibri" w:eastAsia="Times New Roman" w:hAnsi="Calibri" w:cs="Calibri"/>
          <w:color w:val="000000"/>
          <w:sz w:val="22"/>
          <w:szCs w:val="22"/>
        </w:rPr>
        <w:t>We will notify you prior to Phase II registration if you have been accepted to the program and provide you with a registration code. We will release our first round of acceptances by 12 July.</w:t>
      </w:r>
    </w:p>
    <w:p w14:paraId="6CBE3E3F" w14:textId="6DC6DEFA" w:rsidR="00BF59D2" w:rsidRPr="00B06930" w:rsidRDefault="41285700" w:rsidP="00B06930">
      <w:pPr>
        <w:pStyle w:val="ListParagraph"/>
        <w:numPr>
          <w:ilvl w:val="0"/>
          <w:numId w:val="3"/>
        </w:numPr>
        <w:rPr>
          <w:rFonts w:ascii="Calibri" w:eastAsia="Times New Roman" w:hAnsi="Calibri" w:cs="Calibri"/>
          <w:color w:val="000000"/>
          <w:sz w:val="22"/>
          <w:szCs w:val="22"/>
        </w:rPr>
      </w:pPr>
      <w:r w:rsidRPr="41285700">
        <w:rPr>
          <w:rFonts w:ascii="Calibri" w:eastAsia="Times New Roman" w:hAnsi="Calibri" w:cs="Calibri"/>
          <w:color w:val="000000" w:themeColor="text1"/>
          <w:sz w:val="22"/>
          <w:szCs w:val="22"/>
        </w:rPr>
        <w:t xml:space="preserve">No prior experience is necessary. </w:t>
      </w:r>
    </w:p>
    <w:p w14:paraId="2A32022E" w14:textId="210E43EF" w:rsidR="41285700" w:rsidRDefault="41285700" w:rsidP="41285700">
      <w:pPr>
        <w:rPr>
          <w:rFonts w:ascii="Calibri" w:eastAsia="Times New Roman" w:hAnsi="Calibri" w:cs="Calibri"/>
          <w:color w:val="000000" w:themeColor="text1"/>
          <w:sz w:val="22"/>
          <w:szCs w:val="22"/>
        </w:rPr>
      </w:pPr>
    </w:p>
    <w:p w14:paraId="7903A5A5" w14:textId="5ED9B902" w:rsidR="00BF59D2" w:rsidRPr="00BF59D2" w:rsidRDefault="78FE1309" w:rsidP="00BF59D2">
      <w:pPr>
        <w:ind w:left="360"/>
        <w:rPr>
          <w:rFonts w:ascii="Calibri" w:eastAsia="Times New Roman" w:hAnsi="Calibri" w:cs="Calibri"/>
          <w:color w:val="000000"/>
          <w:sz w:val="22"/>
          <w:szCs w:val="22"/>
        </w:rPr>
      </w:pPr>
      <w:r w:rsidRPr="78FE1309">
        <w:rPr>
          <w:rFonts w:ascii="Calibri" w:eastAsia="Times New Roman" w:hAnsi="Calibri" w:cs="Calibri"/>
          <w:color w:val="000000" w:themeColor="text1"/>
          <w:sz w:val="22"/>
          <w:szCs w:val="22"/>
        </w:rPr>
        <w:t>Please contact Nicholas Nelson, </w:t>
      </w:r>
      <w:hyperlink r:id="rId6">
        <w:r w:rsidRPr="78FE1309">
          <w:rPr>
            <w:rFonts w:ascii="Calibri" w:eastAsia="Times New Roman" w:hAnsi="Calibri" w:cs="Calibri"/>
            <w:color w:val="954F72"/>
            <w:sz w:val="22"/>
            <w:szCs w:val="22"/>
            <w:u w:val="single"/>
          </w:rPr>
          <w:t>Nicholas.nelson@gtri.gatech.edu</w:t>
        </w:r>
      </w:hyperlink>
      <w:r w:rsidRPr="78FE1309">
        <w:rPr>
          <w:rFonts w:ascii="Calibri" w:eastAsia="Times New Roman" w:hAnsi="Calibri" w:cs="Calibri"/>
          <w:color w:val="000000" w:themeColor="text1"/>
          <w:sz w:val="22"/>
          <w:szCs w:val="22"/>
        </w:rPr>
        <w:t xml:space="preserve">, for more information on the substance of the internship. Please contact Stephanie Jackson </w:t>
      </w:r>
      <w:hyperlink r:id="rId7">
        <w:r w:rsidRPr="78FE1309">
          <w:rPr>
            <w:rStyle w:val="Hyperlink"/>
            <w:rFonts w:ascii="Calibri" w:eastAsia="Times New Roman" w:hAnsi="Calibri" w:cs="Calibri"/>
            <w:sz w:val="22"/>
            <w:szCs w:val="22"/>
          </w:rPr>
          <w:t>Stephanie.Jackson@inta.gatech.edu</w:t>
        </w:r>
      </w:hyperlink>
      <w:r w:rsidRPr="78FE1309">
        <w:rPr>
          <w:rFonts w:ascii="Calibri" w:eastAsia="Times New Roman" w:hAnsi="Calibri" w:cs="Calibri"/>
          <w:color w:val="000000" w:themeColor="text1"/>
          <w:sz w:val="22"/>
          <w:szCs w:val="22"/>
        </w:rPr>
        <w:t xml:space="preserve"> for any registration questions. </w:t>
      </w:r>
    </w:p>
    <w:p w14:paraId="0887BA31" w14:textId="3334704A" w:rsidR="0003128D" w:rsidRDefault="0003128D" w:rsidP="00DF7593">
      <w:pPr>
        <w:rPr>
          <w:rFonts w:ascii="Calibri" w:eastAsia="Times New Roman" w:hAnsi="Calibri" w:cs="Calibri"/>
          <w:color w:val="000000"/>
          <w:sz w:val="22"/>
          <w:szCs w:val="22"/>
        </w:rPr>
      </w:pPr>
    </w:p>
    <w:p w14:paraId="690DC2D6" w14:textId="77777777" w:rsidR="00FC41BF" w:rsidRDefault="00FC41BF"/>
    <w:sectPr w:rsidR="00FC41BF" w:rsidSect="00544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82D92"/>
    <w:multiLevelType w:val="hybridMultilevel"/>
    <w:tmpl w:val="0CDC9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C6182"/>
    <w:multiLevelType w:val="multilevel"/>
    <w:tmpl w:val="E57AF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B05C4F"/>
    <w:multiLevelType w:val="multilevel"/>
    <w:tmpl w:val="11C07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593"/>
    <w:rsid w:val="0003128D"/>
    <w:rsid w:val="004F4AAB"/>
    <w:rsid w:val="00510571"/>
    <w:rsid w:val="00544AA8"/>
    <w:rsid w:val="006116EB"/>
    <w:rsid w:val="007D231B"/>
    <w:rsid w:val="009B4DBF"/>
    <w:rsid w:val="00B06930"/>
    <w:rsid w:val="00BF59D2"/>
    <w:rsid w:val="00D22BCA"/>
    <w:rsid w:val="00DF7593"/>
    <w:rsid w:val="00FC41BF"/>
    <w:rsid w:val="2B1B1148"/>
    <w:rsid w:val="41285700"/>
    <w:rsid w:val="78FE1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6D29"/>
  <w15:chartTrackingRefBased/>
  <w15:docId w15:val="{B96BD4C8-5E5B-5A4B-8BA3-08798037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593"/>
    <w:rPr>
      <w:color w:val="0000FF"/>
      <w:u w:val="single"/>
    </w:rPr>
  </w:style>
  <w:style w:type="paragraph" w:styleId="ListParagraph">
    <w:name w:val="List Paragraph"/>
    <w:basedOn w:val="Normal"/>
    <w:uiPriority w:val="34"/>
    <w:qFormat/>
    <w:rsid w:val="00BF59D2"/>
    <w:pPr>
      <w:ind w:left="720"/>
      <w:contextualSpacing/>
    </w:pPr>
  </w:style>
  <w:style w:type="character" w:customStyle="1" w:styleId="UnresolvedMention1">
    <w:name w:val="Unresolved Mention1"/>
    <w:basedOn w:val="DefaultParagraphFont"/>
    <w:uiPriority w:val="99"/>
    <w:semiHidden/>
    <w:unhideWhenUsed/>
    <w:rsid w:val="00BF59D2"/>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44489">
      <w:bodyDiv w:val="1"/>
      <w:marLeft w:val="0"/>
      <w:marRight w:val="0"/>
      <w:marTop w:val="0"/>
      <w:marBottom w:val="0"/>
      <w:divBdr>
        <w:top w:val="none" w:sz="0" w:space="0" w:color="auto"/>
        <w:left w:val="none" w:sz="0" w:space="0" w:color="auto"/>
        <w:bottom w:val="none" w:sz="0" w:space="0" w:color="auto"/>
        <w:right w:val="none" w:sz="0" w:space="0" w:color="auto"/>
      </w:divBdr>
      <w:divsChild>
        <w:div w:id="644628946">
          <w:marLeft w:val="0"/>
          <w:marRight w:val="0"/>
          <w:marTop w:val="0"/>
          <w:marBottom w:val="0"/>
          <w:divBdr>
            <w:top w:val="none" w:sz="0" w:space="0" w:color="auto"/>
            <w:left w:val="none" w:sz="0" w:space="0" w:color="auto"/>
            <w:bottom w:val="none" w:sz="0" w:space="0" w:color="auto"/>
            <w:right w:val="none" w:sz="0" w:space="0" w:color="auto"/>
          </w:divBdr>
        </w:div>
        <w:div w:id="538976737">
          <w:marLeft w:val="0"/>
          <w:marRight w:val="0"/>
          <w:marTop w:val="0"/>
          <w:marBottom w:val="0"/>
          <w:divBdr>
            <w:top w:val="none" w:sz="0" w:space="0" w:color="auto"/>
            <w:left w:val="none" w:sz="0" w:space="0" w:color="auto"/>
            <w:bottom w:val="none" w:sz="0" w:space="0" w:color="auto"/>
            <w:right w:val="none" w:sz="0" w:space="0" w:color="auto"/>
          </w:divBdr>
        </w:div>
        <w:div w:id="1335692119">
          <w:marLeft w:val="0"/>
          <w:marRight w:val="0"/>
          <w:marTop w:val="0"/>
          <w:marBottom w:val="0"/>
          <w:divBdr>
            <w:top w:val="none" w:sz="0" w:space="0" w:color="auto"/>
            <w:left w:val="none" w:sz="0" w:space="0" w:color="auto"/>
            <w:bottom w:val="none" w:sz="0" w:space="0" w:color="auto"/>
            <w:right w:val="none" w:sz="0" w:space="0" w:color="auto"/>
          </w:divBdr>
        </w:div>
        <w:div w:id="335496669">
          <w:marLeft w:val="0"/>
          <w:marRight w:val="0"/>
          <w:marTop w:val="0"/>
          <w:marBottom w:val="0"/>
          <w:divBdr>
            <w:top w:val="none" w:sz="0" w:space="0" w:color="auto"/>
            <w:left w:val="none" w:sz="0" w:space="0" w:color="auto"/>
            <w:bottom w:val="none" w:sz="0" w:space="0" w:color="auto"/>
            <w:right w:val="none" w:sz="0" w:space="0" w:color="auto"/>
          </w:divBdr>
        </w:div>
        <w:div w:id="1119910855">
          <w:marLeft w:val="720"/>
          <w:marRight w:val="0"/>
          <w:marTop w:val="0"/>
          <w:marBottom w:val="0"/>
          <w:divBdr>
            <w:top w:val="none" w:sz="0" w:space="0" w:color="auto"/>
            <w:left w:val="none" w:sz="0" w:space="0" w:color="auto"/>
            <w:bottom w:val="none" w:sz="0" w:space="0" w:color="auto"/>
            <w:right w:val="none" w:sz="0" w:space="0" w:color="auto"/>
          </w:divBdr>
        </w:div>
        <w:div w:id="1737893360">
          <w:marLeft w:val="0"/>
          <w:marRight w:val="0"/>
          <w:marTop w:val="0"/>
          <w:marBottom w:val="0"/>
          <w:divBdr>
            <w:top w:val="none" w:sz="0" w:space="0" w:color="auto"/>
            <w:left w:val="none" w:sz="0" w:space="0" w:color="auto"/>
            <w:bottom w:val="none" w:sz="0" w:space="0" w:color="auto"/>
            <w:right w:val="none" w:sz="0" w:space="0" w:color="auto"/>
          </w:divBdr>
        </w:div>
        <w:div w:id="1935280609">
          <w:marLeft w:val="0"/>
          <w:marRight w:val="0"/>
          <w:marTop w:val="0"/>
          <w:marBottom w:val="0"/>
          <w:divBdr>
            <w:top w:val="none" w:sz="0" w:space="0" w:color="auto"/>
            <w:left w:val="none" w:sz="0" w:space="0" w:color="auto"/>
            <w:bottom w:val="none" w:sz="0" w:space="0" w:color="auto"/>
            <w:right w:val="none" w:sz="0" w:space="0" w:color="auto"/>
          </w:divBdr>
        </w:div>
        <w:div w:id="186910825">
          <w:marLeft w:val="0"/>
          <w:marRight w:val="0"/>
          <w:marTop w:val="0"/>
          <w:marBottom w:val="0"/>
          <w:divBdr>
            <w:top w:val="none" w:sz="0" w:space="0" w:color="auto"/>
            <w:left w:val="none" w:sz="0" w:space="0" w:color="auto"/>
            <w:bottom w:val="none" w:sz="0" w:space="0" w:color="auto"/>
            <w:right w:val="none" w:sz="0" w:space="0" w:color="auto"/>
          </w:divBdr>
        </w:div>
        <w:div w:id="103967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anie.Jackson@inta.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holas.nelson@gtri.gatech.edu" TargetMode="External"/><Relationship Id="rId5" Type="http://schemas.openxmlformats.org/officeDocument/2006/relationships/hyperlink" Target="mailto:Nicholas.nelson@gtri.gatec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Lawrence P</dc:creator>
  <cp:keywords/>
  <dc:description/>
  <cp:lastModifiedBy>Rubin, Lawrence P</cp:lastModifiedBy>
  <cp:revision>2</cp:revision>
  <dcterms:created xsi:type="dcterms:W3CDTF">2021-06-02T15:18:00Z</dcterms:created>
  <dcterms:modified xsi:type="dcterms:W3CDTF">2021-06-02T15:18:00Z</dcterms:modified>
</cp:coreProperties>
</file>